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840DEC">
        <w:rPr>
          <w:rFonts w:ascii="Arial Narrow" w:hAnsi="Arial Narrow"/>
          <w:b/>
          <w:color w:val="2E74B5" w:themeColor="accent1" w:themeShade="BF"/>
        </w:rPr>
        <w:t>18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840DEC">
        <w:rPr>
          <w:rFonts w:ascii="Arial Narrow" w:hAnsi="Arial Narrow"/>
          <w:b/>
          <w:color w:val="2E74B5" w:themeColor="accent1" w:themeShade="BF"/>
        </w:rPr>
        <w:t>Aralık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472429" w:rsidRDefault="00472429" w:rsidP="00472429">
      <w:pPr>
        <w:rPr>
          <w:rFonts w:ascii="Tahoma" w:hAnsi="Tahoma" w:cs="Tahoma"/>
          <w:b/>
          <w:sz w:val="36"/>
        </w:rPr>
      </w:pPr>
      <w:bookmarkStart w:id="0" w:name="_GoBack"/>
      <w:bookmarkEnd w:id="0"/>
    </w:p>
    <w:p w:rsidR="00472429" w:rsidRDefault="009B7249" w:rsidP="00472429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MİNİKLER, ENERJİYİ TREDAŞ’</w:t>
      </w:r>
      <w:r w:rsidRPr="009B7249">
        <w:rPr>
          <w:rFonts w:ascii="Tahoma" w:hAnsi="Tahoma" w:cs="Tahoma"/>
          <w:b/>
          <w:sz w:val="36"/>
        </w:rPr>
        <w:t>TAN ÖĞRENDİ</w:t>
      </w:r>
    </w:p>
    <w:p w:rsidR="009B7249" w:rsidRPr="00472429" w:rsidRDefault="009B7249" w:rsidP="00472429">
      <w:pPr>
        <w:jc w:val="center"/>
        <w:rPr>
          <w:rFonts w:ascii="Tahoma" w:hAnsi="Tahoma" w:cs="Tahoma"/>
          <w:b/>
          <w:sz w:val="28"/>
          <w:szCs w:val="28"/>
        </w:rPr>
      </w:pPr>
      <w:r w:rsidRPr="009B7249">
        <w:rPr>
          <w:rFonts w:ascii="Tahoma" w:hAnsi="Tahoma" w:cs="Tahoma"/>
          <w:b/>
          <w:sz w:val="28"/>
          <w:szCs w:val="28"/>
        </w:rPr>
        <w:t>4 - 5 yaş grubu kreş öğrencileri, enerjinin, elektriğin ne olduğunu ve enerjiyi veri</w:t>
      </w:r>
      <w:r>
        <w:rPr>
          <w:rFonts w:ascii="Tahoma" w:hAnsi="Tahoma" w:cs="Tahoma"/>
          <w:b/>
          <w:sz w:val="28"/>
          <w:szCs w:val="28"/>
        </w:rPr>
        <w:t xml:space="preserve">mli kullanma bilgilerini, </w:t>
      </w:r>
      <w:r w:rsidRPr="009B7249">
        <w:rPr>
          <w:rFonts w:ascii="Tahoma" w:hAnsi="Tahoma" w:cs="Tahoma"/>
          <w:b/>
          <w:sz w:val="28"/>
          <w:szCs w:val="28"/>
        </w:rPr>
        <w:t>TREDAŞ Genel Müdürlüğü</w:t>
      </w:r>
      <w:r>
        <w:rPr>
          <w:rFonts w:ascii="Tahoma" w:hAnsi="Tahoma" w:cs="Tahoma"/>
          <w:b/>
          <w:sz w:val="28"/>
          <w:szCs w:val="28"/>
        </w:rPr>
        <w:t>’</w:t>
      </w:r>
      <w:r w:rsidRPr="009B7249">
        <w:rPr>
          <w:rFonts w:ascii="Tahoma" w:hAnsi="Tahoma" w:cs="Tahoma"/>
          <w:b/>
          <w:sz w:val="28"/>
          <w:szCs w:val="28"/>
        </w:rPr>
        <w:t xml:space="preserve">nde düzenlenen program yardımıyla </w:t>
      </w:r>
      <w:r w:rsidR="005C7E76">
        <w:rPr>
          <w:rFonts w:ascii="Tahoma" w:hAnsi="Tahoma" w:cs="Tahoma"/>
          <w:b/>
          <w:sz w:val="28"/>
          <w:szCs w:val="28"/>
        </w:rPr>
        <w:t>eğlen</w:t>
      </w:r>
      <w:r w:rsidR="008F015F">
        <w:rPr>
          <w:rFonts w:ascii="Tahoma" w:hAnsi="Tahoma" w:cs="Tahoma"/>
          <w:b/>
          <w:sz w:val="28"/>
          <w:szCs w:val="28"/>
        </w:rPr>
        <w:t>erek ö</w:t>
      </w:r>
      <w:r w:rsidRPr="009B7249">
        <w:rPr>
          <w:rFonts w:ascii="Tahoma" w:hAnsi="Tahoma" w:cs="Tahoma"/>
          <w:b/>
          <w:sz w:val="28"/>
          <w:szCs w:val="28"/>
        </w:rPr>
        <w:t xml:space="preserve">ğrendi.  </w:t>
      </w:r>
      <w:r w:rsidR="00BF2C47" w:rsidRPr="00BF2C47">
        <w:rPr>
          <w:rFonts w:ascii="Tahoma" w:hAnsi="Tahoma" w:cs="Tahoma"/>
          <w:b/>
          <w:sz w:val="28"/>
          <w:szCs w:val="28"/>
        </w:rPr>
        <w:t xml:space="preserve"> </w:t>
      </w:r>
    </w:p>
    <w:p w:rsidR="009B7249" w:rsidRPr="009B7249" w:rsidRDefault="009B7249" w:rsidP="009B7249">
      <w:pPr>
        <w:jc w:val="both"/>
        <w:rPr>
          <w:rFonts w:ascii="Tahoma" w:hAnsi="Tahoma" w:cs="Tahoma"/>
        </w:rPr>
      </w:pPr>
      <w:r w:rsidRPr="004E1B0B">
        <w:rPr>
          <w:rFonts w:ascii="Tahoma" w:hAnsi="Tahoma" w:cs="Tahoma"/>
        </w:rPr>
        <w:t>Trakya Elektrik Dağıtım A.Ş.</w:t>
      </w:r>
      <w:r>
        <w:rPr>
          <w:rFonts w:ascii="Tahoma" w:hAnsi="Tahoma" w:cs="Tahoma"/>
        </w:rPr>
        <w:t xml:space="preserve"> </w:t>
      </w:r>
      <w:r w:rsidRPr="004E1B0B">
        <w:rPr>
          <w:rFonts w:ascii="Tahoma" w:hAnsi="Tahoma" w:cs="Tahoma"/>
        </w:rPr>
        <w:t>(TREDAŞ</w:t>
      </w:r>
      <w:r>
        <w:rPr>
          <w:rFonts w:ascii="Tahoma" w:hAnsi="Tahoma" w:cs="Tahoma"/>
        </w:rPr>
        <w:t>),</w:t>
      </w:r>
      <w:r w:rsidRPr="00D42E6B">
        <w:t xml:space="preserve"> </w:t>
      </w:r>
      <w:r>
        <w:rPr>
          <w:rFonts w:ascii="Tahoma" w:hAnsi="Tahoma" w:cs="Tahoma"/>
        </w:rPr>
        <w:t xml:space="preserve"> s</w:t>
      </w:r>
      <w:r w:rsidRPr="009B7249">
        <w:rPr>
          <w:rFonts w:ascii="Tahoma" w:hAnsi="Tahoma" w:cs="Tahoma"/>
        </w:rPr>
        <w:t>osyal sorumluluk anlamında gerçekleştirdiği projelere, çocuklar</w:t>
      </w:r>
      <w:r>
        <w:rPr>
          <w:rFonts w:ascii="Tahoma" w:hAnsi="Tahoma" w:cs="Tahoma"/>
        </w:rPr>
        <w:t>la</w:t>
      </w:r>
      <w:r w:rsidRPr="009B7249">
        <w:rPr>
          <w:rFonts w:ascii="Tahoma" w:hAnsi="Tahoma" w:cs="Tahoma"/>
        </w:rPr>
        <w:t xml:space="preserve"> yaptığı etkinliklerle devam ediyor. </w:t>
      </w:r>
    </w:p>
    <w:p w:rsidR="001F03EC" w:rsidRDefault="009B7249" w:rsidP="009B7249">
      <w:pPr>
        <w:jc w:val="both"/>
        <w:rPr>
          <w:rFonts w:ascii="Tahoma" w:hAnsi="Tahoma" w:cs="Tahoma"/>
        </w:rPr>
      </w:pPr>
      <w:r w:rsidRPr="009B7249">
        <w:rPr>
          <w:rFonts w:ascii="Tahoma" w:hAnsi="Tahoma" w:cs="Tahoma"/>
        </w:rPr>
        <w:t xml:space="preserve">Bu kapsamda, </w:t>
      </w:r>
      <w:r w:rsidR="001F03EC">
        <w:rPr>
          <w:rFonts w:ascii="Tahoma" w:hAnsi="Tahoma" w:cs="Tahoma"/>
        </w:rPr>
        <w:t xml:space="preserve">TREDAŞ yetkilileri </w:t>
      </w:r>
      <w:r w:rsidRPr="009B7249">
        <w:rPr>
          <w:rFonts w:ascii="Tahoma" w:hAnsi="Tahoma" w:cs="Tahoma"/>
        </w:rPr>
        <w:t xml:space="preserve">Tekirdağ Defne ve Çınar Kreşinden gelen </w:t>
      </w:r>
      <w:r w:rsidR="001F03EC">
        <w:rPr>
          <w:rFonts w:ascii="Tahoma" w:hAnsi="Tahoma" w:cs="Tahoma"/>
        </w:rPr>
        <w:t xml:space="preserve">minik öğrencileri </w:t>
      </w:r>
      <w:r w:rsidR="001F03EC" w:rsidRPr="009B7249">
        <w:rPr>
          <w:rFonts w:ascii="Tahoma" w:hAnsi="Tahoma" w:cs="Tahoma"/>
        </w:rPr>
        <w:t xml:space="preserve">enerji verimliliği konusunda </w:t>
      </w:r>
      <w:r w:rsidR="001F03EC">
        <w:rPr>
          <w:rFonts w:ascii="Tahoma" w:hAnsi="Tahoma" w:cs="Tahoma"/>
        </w:rPr>
        <w:t xml:space="preserve">bilgi aktardı. </w:t>
      </w:r>
      <w:r w:rsidRPr="009B7249">
        <w:rPr>
          <w:rFonts w:ascii="Tahoma" w:hAnsi="Tahoma" w:cs="Tahoma"/>
        </w:rPr>
        <w:t>TREDAŞ Yatırımlar Direktörü Mehmet Dönmez, elektriğin ne olduğunu, enerji kaynakları ve enerji verimliliği konusunda öğrenciler</w:t>
      </w:r>
      <w:r>
        <w:rPr>
          <w:rFonts w:ascii="Tahoma" w:hAnsi="Tahoma" w:cs="Tahoma"/>
        </w:rPr>
        <w:t>i bilgilendirdi</w:t>
      </w:r>
      <w:r w:rsidRPr="009B724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9B7249" w:rsidRPr="009B7249" w:rsidRDefault="009B7249" w:rsidP="009B7249">
      <w:pPr>
        <w:jc w:val="both"/>
        <w:rPr>
          <w:rFonts w:ascii="Tahoma" w:hAnsi="Tahoma" w:cs="Tahoma"/>
        </w:rPr>
      </w:pPr>
      <w:r w:rsidRPr="009B7249">
        <w:rPr>
          <w:rFonts w:ascii="Tahoma" w:hAnsi="Tahoma" w:cs="Tahoma"/>
        </w:rPr>
        <w:t>Önceden kur</w:t>
      </w:r>
      <w:r w:rsidR="001F03EC">
        <w:rPr>
          <w:rFonts w:ascii="Tahoma" w:hAnsi="Tahoma" w:cs="Tahoma"/>
        </w:rPr>
        <w:t>ulan</w:t>
      </w:r>
      <w:r w:rsidRPr="009B7249">
        <w:rPr>
          <w:rFonts w:ascii="Tahoma" w:hAnsi="Tahoma" w:cs="Tahoma"/>
        </w:rPr>
        <w:t xml:space="preserve"> düzenek</w:t>
      </w:r>
      <w:r w:rsidR="001F03EC">
        <w:rPr>
          <w:rFonts w:ascii="Tahoma" w:hAnsi="Tahoma" w:cs="Tahoma"/>
        </w:rPr>
        <w:t>le</w:t>
      </w:r>
      <w:r w:rsidRPr="009B7249">
        <w:rPr>
          <w:rFonts w:ascii="Tahoma" w:hAnsi="Tahoma" w:cs="Tahoma"/>
        </w:rPr>
        <w:t>, lamba ve rüzgar türbini çalışması</w:t>
      </w:r>
      <w:r w:rsidR="001F03EC">
        <w:rPr>
          <w:rFonts w:ascii="Tahoma" w:hAnsi="Tahoma" w:cs="Tahoma"/>
        </w:rPr>
        <w:t xml:space="preserve"> da </w:t>
      </w:r>
      <w:r w:rsidRPr="009B7249">
        <w:rPr>
          <w:rFonts w:ascii="Tahoma" w:hAnsi="Tahoma" w:cs="Tahoma"/>
        </w:rPr>
        <w:t>çocuklara</w:t>
      </w:r>
      <w:r w:rsidR="001F03EC">
        <w:rPr>
          <w:rFonts w:ascii="Tahoma" w:hAnsi="Tahoma" w:cs="Tahoma"/>
        </w:rPr>
        <w:t xml:space="preserve"> uygulamalı olarak gösterildi. </w:t>
      </w:r>
      <w:r w:rsidRPr="009B7249">
        <w:rPr>
          <w:rFonts w:ascii="Tahoma" w:hAnsi="Tahoma" w:cs="Tahoma"/>
        </w:rPr>
        <w:t>TREDAŞ bünyesinde bir sepetli araç getirtilerek, sembo</w:t>
      </w:r>
      <w:r>
        <w:rPr>
          <w:rFonts w:ascii="Tahoma" w:hAnsi="Tahoma" w:cs="Tahoma"/>
        </w:rPr>
        <w:t>lik aydınlatma tamiri yapıl</w:t>
      </w:r>
      <w:r w:rsidR="001F03EC">
        <w:rPr>
          <w:rFonts w:ascii="Tahoma" w:hAnsi="Tahoma" w:cs="Tahoma"/>
        </w:rPr>
        <w:t xml:space="preserve">arak, </w:t>
      </w:r>
      <w:r w:rsidRPr="009B7249">
        <w:rPr>
          <w:rFonts w:ascii="Tahoma" w:hAnsi="Tahoma" w:cs="Tahoma"/>
        </w:rPr>
        <w:t>çocukların elektrik konusunda pekiştirme yapmaları</w:t>
      </w:r>
      <w:r>
        <w:rPr>
          <w:rFonts w:ascii="Tahoma" w:hAnsi="Tahoma" w:cs="Tahoma"/>
        </w:rPr>
        <w:t xml:space="preserve"> da</w:t>
      </w:r>
      <w:r w:rsidRPr="009B7249">
        <w:rPr>
          <w:rFonts w:ascii="Tahoma" w:hAnsi="Tahoma" w:cs="Tahoma"/>
        </w:rPr>
        <w:t xml:space="preserve"> sağlandı. </w:t>
      </w:r>
    </w:p>
    <w:p w:rsidR="003F75AF" w:rsidRDefault="003F75AF" w:rsidP="009B7249">
      <w:pPr>
        <w:jc w:val="both"/>
        <w:rPr>
          <w:rFonts w:ascii="Tahoma" w:hAnsi="Tahoma" w:cs="Tahoma"/>
        </w:rPr>
      </w:pPr>
    </w:p>
    <w:sectPr w:rsidR="003F75AF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16" w:rsidRDefault="00676A16" w:rsidP="00E40C11">
      <w:pPr>
        <w:spacing w:after="0" w:line="240" w:lineRule="auto"/>
      </w:pPr>
      <w:r>
        <w:separator/>
      </w:r>
    </w:p>
  </w:endnote>
  <w:endnote w:type="continuationSeparator" w:id="0">
    <w:p w:rsidR="00676A16" w:rsidRDefault="00676A16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29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16" w:rsidRDefault="00676A16" w:rsidP="00E40C11">
      <w:pPr>
        <w:spacing w:after="0" w:line="240" w:lineRule="auto"/>
      </w:pPr>
      <w:r>
        <w:separator/>
      </w:r>
    </w:p>
  </w:footnote>
  <w:footnote w:type="continuationSeparator" w:id="0">
    <w:p w:rsidR="00676A16" w:rsidRDefault="00676A16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2562B"/>
    <w:rsid w:val="00036343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E5029"/>
    <w:rsid w:val="000E5FBB"/>
    <w:rsid w:val="000F02FF"/>
    <w:rsid w:val="000F6C19"/>
    <w:rsid w:val="000F70C7"/>
    <w:rsid w:val="00120ED8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1D63FD"/>
    <w:rsid w:val="001F03EC"/>
    <w:rsid w:val="002036D1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03D56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2429"/>
    <w:rsid w:val="00476E0C"/>
    <w:rsid w:val="004770D7"/>
    <w:rsid w:val="00490A41"/>
    <w:rsid w:val="004918F2"/>
    <w:rsid w:val="0049279E"/>
    <w:rsid w:val="004A190B"/>
    <w:rsid w:val="004A30D8"/>
    <w:rsid w:val="004A4C0B"/>
    <w:rsid w:val="004A6738"/>
    <w:rsid w:val="004D72FB"/>
    <w:rsid w:val="004E1B0B"/>
    <w:rsid w:val="00504C11"/>
    <w:rsid w:val="0050791F"/>
    <w:rsid w:val="0051517E"/>
    <w:rsid w:val="00515DAD"/>
    <w:rsid w:val="00521F2E"/>
    <w:rsid w:val="00534DE8"/>
    <w:rsid w:val="00535A36"/>
    <w:rsid w:val="005447BB"/>
    <w:rsid w:val="00563EDA"/>
    <w:rsid w:val="005645F6"/>
    <w:rsid w:val="005730E0"/>
    <w:rsid w:val="00575A56"/>
    <w:rsid w:val="00586B15"/>
    <w:rsid w:val="00592BAA"/>
    <w:rsid w:val="00596D03"/>
    <w:rsid w:val="00597878"/>
    <w:rsid w:val="005A0964"/>
    <w:rsid w:val="005C7E76"/>
    <w:rsid w:val="00606397"/>
    <w:rsid w:val="0061536F"/>
    <w:rsid w:val="00624969"/>
    <w:rsid w:val="0064760E"/>
    <w:rsid w:val="006731BA"/>
    <w:rsid w:val="00675B79"/>
    <w:rsid w:val="00676A16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15CF"/>
    <w:rsid w:val="00786261"/>
    <w:rsid w:val="00794205"/>
    <w:rsid w:val="007A1F6B"/>
    <w:rsid w:val="007B762E"/>
    <w:rsid w:val="007D196D"/>
    <w:rsid w:val="007F095E"/>
    <w:rsid w:val="007F55A0"/>
    <w:rsid w:val="007F5A99"/>
    <w:rsid w:val="00804DB1"/>
    <w:rsid w:val="00840DEC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E6B21"/>
    <w:rsid w:val="008F015F"/>
    <w:rsid w:val="00910C83"/>
    <w:rsid w:val="00910F73"/>
    <w:rsid w:val="0092117D"/>
    <w:rsid w:val="00922CBC"/>
    <w:rsid w:val="009366A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B7249"/>
    <w:rsid w:val="009D70CA"/>
    <w:rsid w:val="009F7101"/>
    <w:rsid w:val="00A1311C"/>
    <w:rsid w:val="00A208D4"/>
    <w:rsid w:val="00A34DA9"/>
    <w:rsid w:val="00A4420E"/>
    <w:rsid w:val="00A52626"/>
    <w:rsid w:val="00A740AC"/>
    <w:rsid w:val="00A82DE6"/>
    <w:rsid w:val="00A92912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A461A"/>
    <w:rsid w:val="00BB608C"/>
    <w:rsid w:val="00BC1AFB"/>
    <w:rsid w:val="00BD4B1E"/>
    <w:rsid w:val="00BD7E7F"/>
    <w:rsid w:val="00BE635E"/>
    <w:rsid w:val="00BF2C47"/>
    <w:rsid w:val="00C41A1B"/>
    <w:rsid w:val="00C4380D"/>
    <w:rsid w:val="00C43C1C"/>
    <w:rsid w:val="00C62E8D"/>
    <w:rsid w:val="00C802B8"/>
    <w:rsid w:val="00C84F8E"/>
    <w:rsid w:val="00C9342E"/>
    <w:rsid w:val="00CA0068"/>
    <w:rsid w:val="00CA4D12"/>
    <w:rsid w:val="00CB3691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2475"/>
    <w:rsid w:val="00D35AB9"/>
    <w:rsid w:val="00D40567"/>
    <w:rsid w:val="00D42E6B"/>
    <w:rsid w:val="00D57C8C"/>
    <w:rsid w:val="00D72364"/>
    <w:rsid w:val="00D74D7E"/>
    <w:rsid w:val="00D815D8"/>
    <w:rsid w:val="00D92B8E"/>
    <w:rsid w:val="00DA1065"/>
    <w:rsid w:val="00DB275E"/>
    <w:rsid w:val="00DB465A"/>
    <w:rsid w:val="00DB7C30"/>
    <w:rsid w:val="00DE77B7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D7CB1"/>
    <w:rsid w:val="00EE6F07"/>
    <w:rsid w:val="00EF5667"/>
    <w:rsid w:val="00F05B92"/>
    <w:rsid w:val="00F32C5F"/>
    <w:rsid w:val="00F33552"/>
    <w:rsid w:val="00F42762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dell</cp:lastModifiedBy>
  <cp:revision>23</cp:revision>
  <cp:lastPrinted>2017-12-12T08:16:00Z</cp:lastPrinted>
  <dcterms:created xsi:type="dcterms:W3CDTF">2018-04-06T07:37:00Z</dcterms:created>
  <dcterms:modified xsi:type="dcterms:W3CDTF">2018-12-18T10:44:00Z</dcterms:modified>
</cp:coreProperties>
</file>