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CA201A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5E25BF">
        <w:rPr>
          <w:rFonts w:ascii="Arial Narrow" w:hAnsi="Arial Narrow"/>
          <w:b/>
          <w:color w:val="2E74B5" w:themeColor="accent1" w:themeShade="BF"/>
        </w:rPr>
        <w:t>26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250862">
        <w:rPr>
          <w:rFonts w:ascii="Arial Narrow" w:hAnsi="Arial Narrow"/>
          <w:b/>
          <w:color w:val="2E74B5" w:themeColor="accent1" w:themeShade="BF"/>
        </w:rPr>
        <w:t>Kasım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8E6B21" w:rsidP="00C41A1B">
      <w:pPr>
        <w:jc w:val="center"/>
        <w:rPr>
          <w:rFonts w:ascii="Tahoma" w:hAnsi="Tahoma" w:cs="Tahoma"/>
          <w:b/>
          <w:sz w:val="36"/>
        </w:rPr>
      </w:pPr>
      <w:r w:rsidRPr="008E6B21">
        <w:rPr>
          <w:rFonts w:ascii="Tahoma" w:hAnsi="Tahoma" w:cs="Tahoma"/>
          <w:b/>
          <w:sz w:val="36"/>
          <w:szCs w:val="36"/>
        </w:rPr>
        <w:t>TREDAŞ</w:t>
      </w:r>
      <w:r w:rsidR="006D4915">
        <w:rPr>
          <w:rFonts w:ascii="Tahoma" w:hAnsi="Tahoma" w:cs="Tahoma"/>
          <w:b/>
          <w:sz w:val="36"/>
          <w:szCs w:val="36"/>
        </w:rPr>
        <w:t xml:space="preserve"> </w:t>
      </w:r>
      <w:r w:rsidR="00246F60">
        <w:rPr>
          <w:rFonts w:ascii="Tahoma" w:hAnsi="Tahoma" w:cs="Tahoma"/>
          <w:b/>
          <w:sz w:val="36"/>
          <w:szCs w:val="36"/>
        </w:rPr>
        <w:t xml:space="preserve">İLE İTÜ </w:t>
      </w:r>
      <w:r w:rsidR="0033166C">
        <w:rPr>
          <w:rFonts w:ascii="Tahoma" w:hAnsi="Tahoma" w:cs="Tahoma"/>
          <w:b/>
          <w:sz w:val="36"/>
          <w:szCs w:val="36"/>
        </w:rPr>
        <w:t xml:space="preserve"> </w:t>
      </w:r>
      <w:r w:rsidR="00246F60">
        <w:rPr>
          <w:rFonts w:ascii="Tahoma" w:hAnsi="Tahoma" w:cs="Tahoma"/>
          <w:b/>
          <w:sz w:val="36"/>
          <w:szCs w:val="36"/>
        </w:rPr>
        <w:t>İŞBİRLİĞİNE GİDİYOR</w:t>
      </w:r>
    </w:p>
    <w:p w:rsidR="0029102B" w:rsidRDefault="00250862" w:rsidP="00525F0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TREDAŞ ve İTÜ </w:t>
      </w:r>
      <w:r w:rsidR="0033166C">
        <w:rPr>
          <w:rFonts w:ascii="Tahoma" w:hAnsi="Tahoma" w:cs="Tahoma"/>
          <w:b/>
          <w:sz w:val="28"/>
          <w:szCs w:val="28"/>
        </w:rPr>
        <w:t>E</w:t>
      </w:r>
      <w:r w:rsidR="00525F05">
        <w:rPr>
          <w:rFonts w:ascii="Tahoma" w:hAnsi="Tahoma" w:cs="Tahoma"/>
          <w:b/>
          <w:sz w:val="28"/>
          <w:szCs w:val="28"/>
        </w:rPr>
        <w:t>lektrik Mühendisliği Bölümü</w:t>
      </w:r>
      <w:r>
        <w:rPr>
          <w:rFonts w:ascii="Tahoma" w:hAnsi="Tahoma" w:cs="Tahoma"/>
          <w:b/>
          <w:sz w:val="28"/>
          <w:szCs w:val="28"/>
        </w:rPr>
        <w:t>,</w:t>
      </w:r>
      <w:r w:rsidR="0036741D">
        <w:rPr>
          <w:rFonts w:ascii="Tahoma" w:hAnsi="Tahoma" w:cs="Tahoma"/>
          <w:b/>
          <w:sz w:val="28"/>
          <w:szCs w:val="28"/>
        </w:rPr>
        <w:t xml:space="preserve"> </w:t>
      </w:r>
      <w:r w:rsidRPr="00250862">
        <w:rPr>
          <w:rFonts w:ascii="Tahoma" w:hAnsi="Tahoma" w:cs="Tahoma"/>
          <w:b/>
          <w:sz w:val="28"/>
          <w:szCs w:val="28"/>
        </w:rPr>
        <w:t>Trakya Bölgesinin elektrik dağıtım sisteminin verimliliği, gelişimi başta olmak üzere tüm sektöre fayda sağlayabilecek projeler üretilmesi, mesleki eğitim çalışmaları ve AR-GE projeleri geliştirilmesi konularında işbirliğine gidiyor.</w:t>
      </w:r>
    </w:p>
    <w:p w:rsidR="00C16A90" w:rsidRDefault="007F095E" w:rsidP="00C16A90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C16A90">
        <w:rPr>
          <w:rFonts w:ascii="Tahoma" w:hAnsi="Tahoma" w:cs="Tahoma"/>
        </w:rPr>
        <w:t xml:space="preserve"> ile </w:t>
      </w:r>
      <w:r w:rsidR="00C16A90" w:rsidRPr="00C16A90">
        <w:rPr>
          <w:rFonts w:ascii="Tahoma" w:hAnsi="Tahoma" w:cs="Tahoma"/>
        </w:rPr>
        <w:t>İstanbul Teknik Üniversitesi (İTÜ) Elektrik Elektronik Fakültesi (EEF)</w:t>
      </w:r>
      <w:r w:rsidR="00C16A90">
        <w:rPr>
          <w:rFonts w:ascii="Tahoma" w:hAnsi="Tahoma" w:cs="Tahoma"/>
        </w:rPr>
        <w:t xml:space="preserve"> </w:t>
      </w:r>
      <w:r w:rsidR="00C16A90" w:rsidRPr="00C16A90">
        <w:rPr>
          <w:rFonts w:ascii="Tahoma" w:hAnsi="Tahoma" w:cs="Tahoma"/>
        </w:rPr>
        <w:t>Elektrik Mühendisliği Bölümü (EMB)</w:t>
      </w:r>
      <w:r w:rsidR="00C16A90">
        <w:rPr>
          <w:rFonts w:ascii="Tahoma" w:hAnsi="Tahoma" w:cs="Tahoma"/>
        </w:rPr>
        <w:t xml:space="preserve">, </w:t>
      </w:r>
      <w:r w:rsidR="00C16A90" w:rsidRPr="00C16A90">
        <w:rPr>
          <w:rFonts w:ascii="Tahoma" w:hAnsi="Tahoma" w:cs="Tahoma"/>
        </w:rPr>
        <w:t>Trakya Bölgesinin elektrik dağıtım sisteminin verimliliği</w:t>
      </w:r>
      <w:r w:rsidR="00C16A90">
        <w:rPr>
          <w:rFonts w:ascii="Tahoma" w:hAnsi="Tahoma" w:cs="Tahoma"/>
        </w:rPr>
        <w:t>,</w:t>
      </w:r>
      <w:r w:rsidR="00C16A90" w:rsidRPr="00C16A90">
        <w:rPr>
          <w:rFonts w:ascii="Tahoma" w:hAnsi="Tahoma" w:cs="Tahoma"/>
        </w:rPr>
        <w:t xml:space="preserve"> gelişimi başta olmak üzere tüm sektöre fayda sağlayabilecek projeler üretilmesi</w:t>
      </w:r>
      <w:r w:rsidR="00C16A90">
        <w:rPr>
          <w:rFonts w:ascii="Tahoma" w:hAnsi="Tahoma" w:cs="Tahoma"/>
        </w:rPr>
        <w:t xml:space="preserve">, </w:t>
      </w:r>
      <w:r w:rsidR="00C16A90" w:rsidRPr="00C16A90">
        <w:rPr>
          <w:rFonts w:ascii="Tahoma" w:hAnsi="Tahoma" w:cs="Tahoma"/>
        </w:rPr>
        <w:t>mesleki eğitim çalışmaları ve AR-GE projeleri geliştirilmesi</w:t>
      </w:r>
      <w:r w:rsidR="00C16A90">
        <w:rPr>
          <w:rFonts w:ascii="Tahoma" w:hAnsi="Tahoma" w:cs="Tahoma"/>
        </w:rPr>
        <w:t xml:space="preserve"> konularında işbirliğine gidiyor.</w:t>
      </w:r>
    </w:p>
    <w:p w:rsidR="00246F60" w:rsidRPr="00C16A90" w:rsidRDefault="00C16A90" w:rsidP="00246F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İşbirliği anlaşmasına ilişkin toplantı TREDAŞ Genel Müdürlük binasında gerçekleştirildi. Toplantıya, </w:t>
      </w:r>
      <w:r w:rsidR="00246F60" w:rsidRPr="00246F60">
        <w:rPr>
          <w:rFonts w:ascii="Tahoma" w:hAnsi="Tahoma" w:cs="Tahoma"/>
        </w:rPr>
        <w:t>İTÜ EEF Dekanı Prof. Dr. Serhat Şeker,</w:t>
      </w:r>
      <w:r w:rsidR="00246F60" w:rsidRPr="00246F60">
        <w:t xml:space="preserve"> </w:t>
      </w:r>
      <w:r w:rsidR="00246F60" w:rsidRPr="00246F60">
        <w:rPr>
          <w:rFonts w:ascii="Tahoma" w:hAnsi="Tahoma" w:cs="Tahoma"/>
        </w:rPr>
        <w:t>EMB Başkanı Prof. Dr. Emine Ayaz,</w:t>
      </w:r>
      <w:r w:rsidR="00246F60" w:rsidRPr="00246F60">
        <w:t xml:space="preserve"> </w:t>
      </w:r>
      <w:r w:rsidR="00246F60" w:rsidRPr="00246F60">
        <w:rPr>
          <w:rFonts w:ascii="Tahoma" w:hAnsi="Tahoma" w:cs="Tahoma"/>
        </w:rPr>
        <w:t>Doç. Dr. Ramazan Çağlar</w:t>
      </w:r>
      <w:r w:rsidR="00246F60">
        <w:rPr>
          <w:rFonts w:ascii="Tahoma" w:hAnsi="Tahoma" w:cs="Tahoma"/>
        </w:rPr>
        <w:t xml:space="preserve">, TREDAŞ </w:t>
      </w:r>
      <w:r w:rsidR="00246F60" w:rsidRPr="00C16A90">
        <w:rPr>
          <w:rFonts w:ascii="Tahoma" w:hAnsi="Tahoma" w:cs="Tahoma"/>
        </w:rPr>
        <w:t>Yatırımlar Direktörü Mehmet Dönmez</w:t>
      </w:r>
      <w:r w:rsidR="00246F60">
        <w:rPr>
          <w:rFonts w:ascii="Tahoma" w:hAnsi="Tahoma" w:cs="Tahoma"/>
        </w:rPr>
        <w:t xml:space="preserve">, </w:t>
      </w:r>
      <w:r w:rsidR="00246F60" w:rsidRPr="00246F60">
        <w:rPr>
          <w:rFonts w:ascii="Tahoma" w:hAnsi="Tahoma" w:cs="Tahoma"/>
        </w:rPr>
        <w:t xml:space="preserve">TREDAŞ Bilgi İşlem Müdürü Yavuz </w:t>
      </w:r>
      <w:proofErr w:type="spellStart"/>
      <w:r w:rsidR="00246F60" w:rsidRPr="00246F60">
        <w:rPr>
          <w:rFonts w:ascii="Tahoma" w:hAnsi="Tahoma" w:cs="Tahoma"/>
        </w:rPr>
        <w:t>Altınışık</w:t>
      </w:r>
      <w:proofErr w:type="spellEnd"/>
      <w:r w:rsidR="00246F60">
        <w:rPr>
          <w:rFonts w:ascii="Tahoma" w:hAnsi="Tahoma" w:cs="Tahoma"/>
        </w:rPr>
        <w:t xml:space="preserve">, </w:t>
      </w:r>
      <w:r w:rsidR="00246F60" w:rsidRPr="00246F60">
        <w:rPr>
          <w:rFonts w:ascii="Tahoma" w:hAnsi="Tahoma" w:cs="Tahoma"/>
        </w:rPr>
        <w:t>TREDAŞ Yatırım Planlama Müdürü Necip Erman Atilla</w:t>
      </w:r>
      <w:r w:rsidR="00246F60">
        <w:rPr>
          <w:rFonts w:ascii="Tahoma" w:hAnsi="Tahoma" w:cs="Tahoma"/>
        </w:rPr>
        <w:t xml:space="preserve">, </w:t>
      </w:r>
      <w:r w:rsidR="00246F60" w:rsidRPr="00246F60">
        <w:rPr>
          <w:rFonts w:ascii="Tahoma" w:hAnsi="Tahoma" w:cs="Tahoma"/>
        </w:rPr>
        <w:t xml:space="preserve">TREDAŞ Proje ve Tesis Müdürü </w:t>
      </w:r>
      <w:r w:rsidR="0033166C">
        <w:rPr>
          <w:rFonts w:ascii="Tahoma" w:hAnsi="Tahoma" w:cs="Tahoma"/>
        </w:rPr>
        <w:t xml:space="preserve">Cem </w:t>
      </w:r>
      <w:proofErr w:type="spellStart"/>
      <w:r w:rsidR="00246F60" w:rsidRPr="00246F60">
        <w:rPr>
          <w:rFonts w:ascii="Tahoma" w:hAnsi="Tahoma" w:cs="Tahoma"/>
        </w:rPr>
        <w:t>Topbakan</w:t>
      </w:r>
      <w:proofErr w:type="spellEnd"/>
      <w:r w:rsidR="00246F60">
        <w:rPr>
          <w:rFonts w:ascii="Tahoma" w:hAnsi="Tahoma" w:cs="Tahoma"/>
        </w:rPr>
        <w:t xml:space="preserve"> katıldı.</w:t>
      </w:r>
    </w:p>
    <w:p w:rsidR="00FD24B4" w:rsidRDefault="00246F60" w:rsidP="00C16A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Toplantıda, </w:t>
      </w:r>
      <w:r w:rsidR="00C16A90" w:rsidRPr="00C16A90">
        <w:rPr>
          <w:rFonts w:ascii="Tahoma" w:hAnsi="Tahoma" w:cs="Tahoma"/>
        </w:rPr>
        <w:t>karşılıklı görüş alış verişi sağlandı</w:t>
      </w:r>
      <w:r>
        <w:rPr>
          <w:rFonts w:ascii="Tahoma" w:hAnsi="Tahoma" w:cs="Tahoma"/>
        </w:rPr>
        <w:t xml:space="preserve"> ve </w:t>
      </w:r>
      <w:r w:rsidR="00C16A90" w:rsidRPr="00C16A90">
        <w:rPr>
          <w:rFonts w:ascii="Tahoma" w:hAnsi="Tahoma" w:cs="Tahoma"/>
        </w:rPr>
        <w:t>protokol</w:t>
      </w:r>
      <w:r>
        <w:rPr>
          <w:rFonts w:ascii="Tahoma" w:hAnsi="Tahoma" w:cs="Tahoma"/>
        </w:rPr>
        <w:t xml:space="preserve"> imzalama kararı alındı.</w:t>
      </w:r>
      <w:r w:rsidR="00C16A90" w:rsidRPr="00C16A90">
        <w:rPr>
          <w:rFonts w:ascii="Tahoma" w:hAnsi="Tahoma" w:cs="Tahoma"/>
        </w:rPr>
        <w:t xml:space="preserve"> İTÜ EEF ile birlikte yürütülecek olan ilk AR-GE projesinin konusunda mutabakata varıldı. </w:t>
      </w:r>
      <w:r>
        <w:rPr>
          <w:rFonts w:ascii="Tahoma" w:hAnsi="Tahoma" w:cs="Tahoma"/>
        </w:rPr>
        <w:t>Bu kapsamda k</w:t>
      </w:r>
      <w:r w:rsidR="00C16A90" w:rsidRPr="00C16A90">
        <w:rPr>
          <w:rFonts w:ascii="Tahoma" w:hAnsi="Tahoma" w:cs="Tahoma"/>
        </w:rPr>
        <w:t>üçük ölçekli ön çalışmalar yapıla</w:t>
      </w:r>
      <w:r>
        <w:rPr>
          <w:rFonts w:ascii="Tahoma" w:hAnsi="Tahoma" w:cs="Tahoma"/>
        </w:rPr>
        <w:t>r</w:t>
      </w:r>
      <w:r w:rsidR="00C16A90" w:rsidRPr="00C16A90">
        <w:rPr>
          <w:rFonts w:ascii="Tahoma" w:hAnsi="Tahoma" w:cs="Tahoma"/>
        </w:rPr>
        <w:t xml:space="preserve">ak, çıktılarına göre ana proje çalışmalarına başlanacak. </w:t>
      </w:r>
    </w:p>
    <w:p w:rsidR="00C16A90" w:rsidRPr="00C16A90" w:rsidRDefault="00C16A90" w:rsidP="00C16A90">
      <w:pPr>
        <w:jc w:val="both"/>
        <w:rPr>
          <w:rFonts w:ascii="Tahoma" w:hAnsi="Tahoma" w:cs="Tahoma"/>
        </w:rPr>
      </w:pPr>
      <w:r w:rsidRPr="00C16A90">
        <w:rPr>
          <w:rFonts w:ascii="Tahoma" w:hAnsi="Tahoma" w:cs="Tahoma"/>
        </w:rPr>
        <w:t xml:space="preserve">Ayrıca, </w:t>
      </w:r>
      <w:proofErr w:type="spellStart"/>
      <w:r w:rsidR="00246F60">
        <w:rPr>
          <w:rFonts w:ascii="Tahoma" w:hAnsi="Tahoma" w:cs="Tahoma"/>
        </w:rPr>
        <w:t>TREDAŞ’ın</w:t>
      </w:r>
      <w:proofErr w:type="spellEnd"/>
      <w:r w:rsidRPr="00C16A90">
        <w:rPr>
          <w:rFonts w:ascii="Tahoma" w:hAnsi="Tahoma" w:cs="Tahoma"/>
        </w:rPr>
        <w:t xml:space="preserve"> uzaktan şebeke izleme, yönlendirme ve kontrol işlemlerinin yürütüldüğü operasyon merkezi gezildi ve buradaki veriler incelendi. Bu verilerin üniversitenin öğretim ve araştırma faaliyetleri kapsamında kullanılabilirliği üzerinde inceleme yapıldı. </w:t>
      </w:r>
    </w:p>
    <w:p w:rsidR="00C16A90" w:rsidRPr="00C16A90" w:rsidRDefault="00246F60" w:rsidP="00C16A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B0F81" w:rsidRDefault="004B0F81" w:rsidP="004B0F81">
      <w:pPr>
        <w:jc w:val="both"/>
        <w:rPr>
          <w:rFonts w:ascii="Tahoma" w:hAnsi="Tahoma" w:cs="Tahoma"/>
        </w:rPr>
      </w:pPr>
    </w:p>
    <w:sectPr w:rsidR="004B0F81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4B" w:rsidRDefault="0075634B" w:rsidP="00E40C11">
      <w:pPr>
        <w:spacing w:after="0" w:line="240" w:lineRule="auto"/>
      </w:pPr>
      <w:r>
        <w:separator/>
      </w:r>
    </w:p>
  </w:endnote>
  <w:endnote w:type="continuationSeparator" w:id="0">
    <w:p w:rsidR="0075634B" w:rsidRDefault="0075634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3D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4B" w:rsidRDefault="0075634B" w:rsidP="00E40C11">
      <w:pPr>
        <w:spacing w:after="0" w:line="240" w:lineRule="auto"/>
      </w:pPr>
      <w:r>
        <w:separator/>
      </w:r>
    </w:p>
  </w:footnote>
  <w:footnote w:type="continuationSeparator" w:id="0">
    <w:p w:rsidR="0075634B" w:rsidRDefault="0075634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m Topbakan">
    <w15:presenceInfo w15:providerId="AD" w15:userId="S-1-5-21-1614895754-73586283-682003330-104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25753"/>
    <w:rsid w:val="00050ECF"/>
    <w:rsid w:val="000564D7"/>
    <w:rsid w:val="0007645A"/>
    <w:rsid w:val="00083FE8"/>
    <w:rsid w:val="000A292A"/>
    <w:rsid w:val="000A420D"/>
    <w:rsid w:val="000A76CA"/>
    <w:rsid w:val="000B047D"/>
    <w:rsid w:val="000C0E57"/>
    <w:rsid w:val="000D3ED5"/>
    <w:rsid w:val="000D4B36"/>
    <w:rsid w:val="000E5FBB"/>
    <w:rsid w:val="000F02FF"/>
    <w:rsid w:val="000F6C19"/>
    <w:rsid w:val="000F70C7"/>
    <w:rsid w:val="00121BEC"/>
    <w:rsid w:val="00125581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46F60"/>
    <w:rsid w:val="00250862"/>
    <w:rsid w:val="00284619"/>
    <w:rsid w:val="00285045"/>
    <w:rsid w:val="0029102B"/>
    <w:rsid w:val="002B295D"/>
    <w:rsid w:val="002C3B6F"/>
    <w:rsid w:val="002D060C"/>
    <w:rsid w:val="002D4A62"/>
    <w:rsid w:val="002F0C38"/>
    <w:rsid w:val="002F3CA1"/>
    <w:rsid w:val="0033166C"/>
    <w:rsid w:val="0033266D"/>
    <w:rsid w:val="00337C27"/>
    <w:rsid w:val="00350573"/>
    <w:rsid w:val="00366861"/>
    <w:rsid w:val="0036741D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3A8A"/>
    <w:rsid w:val="004D72FB"/>
    <w:rsid w:val="00504C11"/>
    <w:rsid w:val="0050791F"/>
    <w:rsid w:val="0051517E"/>
    <w:rsid w:val="00515DAD"/>
    <w:rsid w:val="00521F2E"/>
    <w:rsid w:val="00525F05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5E25BF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D4915"/>
    <w:rsid w:val="006F6845"/>
    <w:rsid w:val="00724BCC"/>
    <w:rsid w:val="0073397E"/>
    <w:rsid w:val="00735DDE"/>
    <w:rsid w:val="00755358"/>
    <w:rsid w:val="00755E30"/>
    <w:rsid w:val="0075634B"/>
    <w:rsid w:val="00760325"/>
    <w:rsid w:val="00763E5E"/>
    <w:rsid w:val="00767AEE"/>
    <w:rsid w:val="00781F4C"/>
    <w:rsid w:val="00786261"/>
    <w:rsid w:val="00794205"/>
    <w:rsid w:val="007B762E"/>
    <w:rsid w:val="007D196D"/>
    <w:rsid w:val="007E72CE"/>
    <w:rsid w:val="007F095E"/>
    <w:rsid w:val="007F55A0"/>
    <w:rsid w:val="00804DB1"/>
    <w:rsid w:val="0084245A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B4D96"/>
    <w:rsid w:val="008C462D"/>
    <w:rsid w:val="008D28A6"/>
    <w:rsid w:val="008D497A"/>
    <w:rsid w:val="008E6B21"/>
    <w:rsid w:val="00910C83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0AE1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213D"/>
    <w:rsid w:val="00B569A7"/>
    <w:rsid w:val="00BA2A94"/>
    <w:rsid w:val="00BB608C"/>
    <w:rsid w:val="00BC1AFB"/>
    <w:rsid w:val="00BD4B1E"/>
    <w:rsid w:val="00BD7E7F"/>
    <w:rsid w:val="00BE635E"/>
    <w:rsid w:val="00C16A90"/>
    <w:rsid w:val="00C41A1B"/>
    <w:rsid w:val="00C4380D"/>
    <w:rsid w:val="00C43C1C"/>
    <w:rsid w:val="00C62E8D"/>
    <w:rsid w:val="00C802B8"/>
    <w:rsid w:val="00C84F8E"/>
    <w:rsid w:val="00CA0068"/>
    <w:rsid w:val="00CA4D12"/>
    <w:rsid w:val="00CA560C"/>
    <w:rsid w:val="00CC7220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E01D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76DA4"/>
    <w:rsid w:val="00FC0A8E"/>
    <w:rsid w:val="00FC111A"/>
    <w:rsid w:val="00FD24B4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5</cp:revision>
  <cp:lastPrinted>2018-11-26T07:31:00Z</cp:lastPrinted>
  <dcterms:created xsi:type="dcterms:W3CDTF">2018-11-26T07:02:00Z</dcterms:created>
  <dcterms:modified xsi:type="dcterms:W3CDTF">2018-11-26T07:31:00Z</dcterms:modified>
</cp:coreProperties>
</file>